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1EBE250" w:rsidP="1AD4047B" w:rsidRDefault="21EBE250" w14:paraId="6D416DC0" w14:textId="63645666">
      <w:pPr>
        <w:rPr>
          <w:b w:val="1"/>
          <w:bCs w:val="1"/>
          <w:sz w:val="24"/>
          <w:szCs w:val="24"/>
        </w:rPr>
      </w:pPr>
      <w:r w:rsidRPr="1871221E" w:rsidR="21EBE250">
        <w:rPr>
          <w:b w:val="1"/>
          <w:bCs w:val="1"/>
          <w:sz w:val="24"/>
          <w:szCs w:val="24"/>
        </w:rPr>
        <w:t xml:space="preserve">Kernboodschap </w:t>
      </w:r>
      <w:r w:rsidRPr="1871221E" w:rsidR="2B8F97E6">
        <w:rPr>
          <w:b w:val="1"/>
          <w:bCs w:val="1"/>
          <w:sz w:val="24"/>
          <w:szCs w:val="24"/>
        </w:rPr>
        <w:t xml:space="preserve">NK </w:t>
      </w:r>
      <w:r w:rsidRPr="1871221E" w:rsidR="21EBE250">
        <w:rPr>
          <w:b w:val="1"/>
          <w:bCs w:val="1"/>
          <w:sz w:val="24"/>
          <w:szCs w:val="24"/>
        </w:rPr>
        <w:t>Tegelwippen 2024</w:t>
      </w:r>
      <w:r w:rsidRPr="1871221E" w:rsidR="3A91A111">
        <w:rPr>
          <w:b w:val="1"/>
          <w:bCs w:val="1"/>
          <w:sz w:val="24"/>
          <w:szCs w:val="24"/>
        </w:rPr>
        <w:t xml:space="preserve"> (uitgebreid)</w:t>
      </w:r>
    </w:p>
    <w:p w:rsidR="1AD4047B" w:rsidP="23FDCA6F" w:rsidRDefault="1AD4047B" w14:paraId="4C103D0B" w14:textId="761077B6">
      <w:pPr>
        <w:spacing w:after="0"/>
        <w:rPr>
          <w:rFonts w:ascii="Calibri" w:hAnsi="Calibri" w:eastAsia="Calibri" w:cs="Calibri"/>
          <w:b/>
          <w:bCs/>
          <w:color w:val="000000" w:themeColor="text1"/>
        </w:rPr>
      </w:pPr>
    </w:p>
    <w:p w:rsidR="4F1231CB" w:rsidP="23FDCA6F" w:rsidRDefault="4F1231CB" w14:paraId="19A4B70A" w14:textId="761077B6">
      <w:pPr>
        <w:spacing w:after="0"/>
        <w:rPr>
          <w:rFonts w:ascii="Calibri" w:hAnsi="Calibri" w:eastAsia="Calibri" w:cs="Calibri"/>
          <w:b/>
          <w:bCs/>
          <w:color w:val="000000" w:themeColor="text1"/>
          <w:sz w:val="36"/>
          <w:szCs w:val="36"/>
        </w:rPr>
      </w:pPr>
      <w:r w:rsidRPr="23FDCA6F">
        <w:rPr>
          <w:rFonts w:ascii="Calibri" w:hAnsi="Calibri" w:eastAsia="Calibri" w:cs="Calibri"/>
          <w:b/>
          <w:bCs/>
          <w:color w:val="000000" w:themeColor="text1"/>
          <w:sz w:val="32"/>
          <w:szCs w:val="32"/>
        </w:rPr>
        <w:t>Van tegel naar groen, gewoon dóen</w:t>
      </w:r>
    </w:p>
    <w:p w:rsidR="36E19957" w:rsidP="7BA77B89" w:rsidRDefault="36E19957" w14:paraId="5D73FD1B" w14:textId="1098FDFD">
      <w:pPr>
        <w:spacing w:after="0"/>
        <w:rPr>
          <w:rFonts w:ascii="Calibri" w:hAnsi="Calibri" w:eastAsia="Calibri" w:cs="Calibri"/>
          <w:b/>
          <w:bCs/>
          <w:color w:val="000000" w:themeColor="text1"/>
          <w:sz w:val="32"/>
          <w:szCs w:val="32"/>
        </w:rPr>
      </w:pPr>
    </w:p>
    <w:p w:rsidR="11B585F0" w:rsidP="7BA77B89" w:rsidRDefault="11B585F0" w14:paraId="6C8B8D23" w14:textId="77225D55">
      <w:pPr>
        <w:rPr>
          <w:rFonts w:ascii="Calibri" w:hAnsi="Calibri" w:eastAsia="Calibri" w:cs="Calibri"/>
          <w:color w:val="000000" w:themeColor="text1"/>
          <w:highlight w:val="yellow"/>
        </w:rPr>
      </w:pPr>
      <w:r w:rsidRPr="7BA77B89">
        <w:rPr>
          <w:rFonts w:ascii="Calibri" w:hAnsi="Calibri" w:eastAsia="Calibri" w:cs="Calibri"/>
          <w:color w:val="000000" w:themeColor="text1"/>
          <w:highlight w:val="yellow"/>
        </w:rPr>
        <w:t>KIJK</w:t>
      </w:r>
      <w:r w:rsidRPr="7BA77B89">
        <w:rPr>
          <w:rFonts w:ascii="Calibri" w:hAnsi="Calibri" w:eastAsia="Calibri" w:cs="Calibri"/>
          <w:color w:val="000000" w:themeColor="text1"/>
        </w:rPr>
        <w:t xml:space="preserve"> </w:t>
      </w:r>
    </w:p>
    <w:p w:rsidR="11B585F0" w:rsidP="36E19957" w:rsidRDefault="11B585F0" w14:paraId="38D9282F" w14:textId="550CB230">
      <w:r w:rsidRPr="7BA77B89">
        <w:rPr>
          <w:rFonts w:ascii="Calibri" w:hAnsi="Calibri" w:eastAsia="Calibri" w:cs="Calibri"/>
          <w:color w:val="000000" w:themeColor="text1"/>
        </w:rPr>
        <w:t>In 2023 wipten we in Tilburg samen maar liefst 358.234 tegels. Dat was goed voor een de 2e plaats in het NK Tegelwippen. Waar tegels verdwenen, verscheen groen</w:t>
      </w:r>
      <w:r w:rsidR="00C46274">
        <w:rPr>
          <w:rFonts w:ascii="Calibri" w:hAnsi="Calibri" w:eastAsia="Calibri" w:cs="Calibri"/>
          <w:color w:val="000000" w:themeColor="text1"/>
        </w:rPr>
        <w:t>.</w:t>
      </w:r>
      <w:r w:rsidRPr="7BA77B89">
        <w:rPr>
          <w:rFonts w:ascii="Calibri" w:hAnsi="Calibri" w:eastAsia="Calibri" w:cs="Calibri"/>
          <w:color w:val="000000" w:themeColor="text1"/>
        </w:rPr>
        <w:t xml:space="preserve"> </w:t>
      </w:r>
      <w:r w:rsidR="00C46274">
        <w:rPr>
          <w:rFonts w:ascii="Calibri" w:hAnsi="Calibri" w:eastAsia="Calibri" w:cs="Calibri"/>
          <w:color w:val="000000" w:themeColor="text1"/>
        </w:rPr>
        <w:t>A</w:t>
      </w:r>
      <w:r w:rsidRPr="7BA77B89">
        <w:rPr>
          <w:rFonts w:ascii="Calibri" w:hAnsi="Calibri" w:eastAsia="Calibri" w:cs="Calibri"/>
          <w:color w:val="000000" w:themeColor="text1"/>
        </w:rPr>
        <w:t xml:space="preserve">an gevels, in voor- en achtertuinen en de openbare ruimte. In totaal een oppervlak meer dan 7 groene Pieter Vreedepleinen! In 2024 doen we weer mee. </w:t>
      </w:r>
    </w:p>
    <w:p w:rsidR="11B585F0" w:rsidP="7BA77B89" w:rsidRDefault="11B585F0" w14:paraId="2B0365D0" w14:textId="135D67AD">
      <w:pPr>
        <w:rPr>
          <w:rFonts w:ascii="Calibri" w:hAnsi="Calibri" w:eastAsia="Calibri" w:cs="Calibri"/>
          <w:b/>
          <w:bCs/>
          <w:color w:val="000000" w:themeColor="text1"/>
        </w:rPr>
      </w:pPr>
      <w:r w:rsidRPr="7BA77B89">
        <w:rPr>
          <w:rFonts w:ascii="Calibri" w:hAnsi="Calibri" w:eastAsia="Calibri" w:cs="Calibri"/>
          <w:b/>
          <w:bCs/>
          <w:color w:val="000000" w:themeColor="text1"/>
        </w:rPr>
        <w:t xml:space="preserve">NK Tegelwippen 2024 </w:t>
      </w:r>
    </w:p>
    <w:p w:rsidR="11B585F0" w:rsidP="36E19957" w:rsidRDefault="11B585F0" w14:paraId="053A3C96" w14:textId="7BE6F739">
      <w:r w:rsidRPr="36E19957">
        <w:rPr>
          <w:rFonts w:ascii="Calibri" w:hAnsi="Calibri" w:eastAsia="Calibri" w:cs="Calibri"/>
          <w:color w:val="000000" w:themeColor="text1"/>
        </w:rPr>
        <w:t xml:space="preserve">Na het succes van 2023 doet Tilburg dit jaar weer mee aan het NK Tegelwippen. We gaan tot en met oktober 2024 de strijd aan met andere gemeenten. Hoe hoger we eindigen in het NK, hoe groener onze stad en dorpen. Daar gaan we voor! </w:t>
      </w:r>
    </w:p>
    <w:p w:rsidR="11B585F0" w:rsidP="7BA77B89" w:rsidRDefault="11B585F0" w14:paraId="671E6E79" w14:textId="1098FDFD">
      <w:pPr>
        <w:rPr>
          <w:rFonts w:ascii="Calibri" w:hAnsi="Calibri" w:eastAsia="Calibri" w:cs="Calibri"/>
          <w:color w:val="000000" w:themeColor="text1"/>
          <w:highlight w:val="yellow"/>
        </w:rPr>
      </w:pPr>
      <w:r w:rsidRPr="7BA77B89">
        <w:rPr>
          <w:rFonts w:ascii="Calibri" w:hAnsi="Calibri" w:eastAsia="Calibri" w:cs="Calibri"/>
          <w:color w:val="000000" w:themeColor="text1"/>
        </w:rPr>
        <w:t xml:space="preserve"> </w:t>
      </w:r>
      <w:r w:rsidRPr="7BA77B89">
        <w:rPr>
          <w:rFonts w:ascii="Calibri" w:hAnsi="Calibri" w:eastAsia="Calibri" w:cs="Calibri"/>
          <w:color w:val="000000" w:themeColor="text1"/>
          <w:highlight w:val="yellow"/>
        </w:rPr>
        <w:t>WANT</w:t>
      </w:r>
      <w:r w:rsidRPr="7BA77B89">
        <w:rPr>
          <w:rFonts w:ascii="Calibri" w:hAnsi="Calibri" w:eastAsia="Calibri" w:cs="Calibri"/>
          <w:color w:val="000000" w:themeColor="text1"/>
        </w:rPr>
        <w:t xml:space="preserve"> </w:t>
      </w:r>
    </w:p>
    <w:p w:rsidR="11B585F0" w:rsidP="7BA77B89" w:rsidRDefault="11B585F0" w14:paraId="5509D583" w14:textId="2FD0AA62">
      <w:pPr>
        <w:rPr>
          <w:rFonts w:ascii="Calibri" w:hAnsi="Calibri" w:eastAsia="Calibri" w:cs="Calibri"/>
          <w:b/>
          <w:bCs/>
          <w:color w:val="000000" w:themeColor="text1"/>
        </w:rPr>
      </w:pPr>
      <w:r w:rsidRPr="7BA77B89">
        <w:rPr>
          <w:rFonts w:ascii="Calibri" w:hAnsi="Calibri" w:eastAsia="Calibri" w:cs="Calibri"/>
          <w:b/>
          <w:bCs/>
          <w:color w:val="000000" w:themeColor="text1"/>
        </w:rPr>
        <w:t xml:space="preserve">Een groene omgeving </w:t>
      </w:r>
    </w:p>
    <w:p w:rsidR="11B585F0" w:rsidP="36E19957" w:rsidRDefault="11B585F0" w14:paraId="62F43D73" w14:textId="3B17F6FF">
      <w:r w:rsidRPr="36E19957">
        <w:rPr>
          <w:rFonts w:ascii="Calibri" w:hAnsi="Calibri" w:eastAsia="Calibri" w:cs="Calibri"/>
          <w:color w:val="000000" w:themeColor="text1"/>
        </w:rPr>
        <w:t>Wip tegels en je krijgt een groene, fleurige tuin om in te ontspannen. Een natuurlijke omgeving waarin je geniet van vlinders en bijen. Meer groen zorgt voor een koelere tuin en het regenwater gaat makkelijker de grond in. In de woorden van Tilburgse Tegelwipper Bert: “Wat is er nou aan een tegel?”</w:t>
      </w:r>
    </w:p>
    <w:p w:rsidR="11B585F0" w:rsidP="7BA77B89" w:rsidRDefault="11B585F0" w14:paraId="10FB656F" w14:textId="1098FDFD">
      <w:pPr>
        <w:rPr>
          <w:rFonts w:ascii="Calibri" w:hAnsi="Calibri" w:eastAsia="Calibri" w:cs="Calibri"/>
          <w:color w:val="000000" w:themeColor="text1"/>
          <w:highlight w:val="yellow"/>
        </w:rPr>
      </w:pPr>
      <w:r w:rsidRPr="7BA77B89">
        <w:rPr>
          <w:rFonts w:ascii="Calibri" w:hAnsi="Calibri" w:eastAsia="Calibri" w:cs="Calibri"/>
          <w:color w:val="000000" w:themeColor="text1"/>
          <w:highlight w:val="yellow"/>
        </w:rPr>
        <w:t>DUS</w:t>
      </w:r>
      <w:r w:rsidRPr="7BA77B89">
        <w:rPr>
          <w:rFonts w:ascii="Calibri" w:hAnsi="Calibri" w:eastAsia="Calibri" w:cs="Calibri"/>
          <w:color w:val="000000" w:themeColor="text1"/>
        </w:rPr>
        <w:t xml:space="preserve"> </w:t>
      </w:r>
    </w:p>
    <w:p w:rsidR="11B585F0" w:rsidP="7BA77B89" w:rsidRDefault="11B585F0" w14:paraId="0EA1481B" w14:textId="43F2BA16">
      <w:pPr>
        <w:rPr>
          <w:rFonts w:ascii="Calibri" w:hAnsi="Calibri" w:eastAsia="Calibri" w:cs="Calibri"/>
          <w:b/>
          <w:bCs/>
          <w:color w:val="000000" w:themeColor="text1"/>
        </w:rPr>
      </w:pPr>
      <w:r w:rsidRPr="7BA77B89">
        <w:rPr>
          <w:rFonts w:ascii="Calibri" w:hAnsi="Calibri" w:eastAsia="Calibri" w:cs="Calibri"/>
          <w:b/>
          <w:bCs/>
          <w:color w:val="000000" w:themeColor="text1"/>
        </w:rPr>
        <w:t xml:space="preserve">Gewoon doen </w:t>
      </w:r>
    </w:p>
    <w:p w:rsidR="11B585F0" w:rsidP="1704946F" w:rsidRDefault="11B585F0" w14:paraId="7E358BE9" w14:textId="3C7D6CE0">
      <w:pPr>
        <w:rPr>
          <w:rFonts w:ascii="Calibri" w:hAnsi="Calibri" w:eastAsia="Calibri" w:cs="Calibri"/>
          <w:color w:val="000000" w:themeColor="text1"/>
        </w:rPr>
      </w:pPr>
      <w:r w:rsidRPr="1704946F">
        <w:rPr>
          <w:rFonts w:ascii="Calibri" w:hAnsi="Calibri" w:eastAsia="Calibri" w:cs="Calibri"/>
          <w:color w:val="000000" w:themeColor="text1"/>
        </w:rPr>
        <w:t>Iedereen kan meedoen aan het NK Tegelwippen. Woningeigenaren en huurders, jong en oud, wippers van 1 tegel per week of 50</w:t>
      </w:r>
      <w:r w:rsidRPr="1704946F" w:rsidR="591DF15B">
        <w:rPr>
          <w:rFonts w:ascii="Calibri" w:hAnsi="Calibri" w:eastAsia="Calibri" w:cs="Calibri"/>
          <w:color w:val="000000" w:themeColor="text1"/>
        </w:rPr>
        <w:t xml:space="preserve"> tegels</w:t>
      </w:r>
      <w:r w:rsidRPr="1704946F">
        <w:rPr>
          <w:rFonts w:ascii="Calibri" w:hAnsi="Calibri" w:eastAsia="Calibri" w:cs="Calibri"/>
          <w:color w:val="000000" w:themeColor="text1"/>
        </w:rPr>
        <w:t xml:space="preserve"> in 1 dag. Iedere gewipte tegel telt. En het is makkelijk. Je kunt het samen doen en wij helpen jou. </w:t>
      </w:r>
    </w:p>
    <w:p w:rsidR="11B585F0" w:rsidP="20D9C169" w:rsidRDefault="11B585F0" w14:paraId="3CFEF9BB" w14:textId="07DDF124">
      <w:pPr>
        <w:pStyle w:val="Lijstalinea"/>
        <w:numPr>
          <w:ilvl w:val="0"/>
          <w:numId w:val="1"/>
        </w:numPr>
        <w:rPr>
          <w:rFonts w:ascii="Calibri" w:hAnsi="Calibri" w:eastAsia="Calibri" w:cs="Calibri"/>
          <w:color w:val="000000" w:themeColor="text1"/>
        </w:rPr>
      </w:pPr>
      <w:r w:rsidRPr="20D9C169">
        <w:rPr>
          <w:rFonts w:ascii="Calibri" w:hAnsi="Calibri" w:eastAsia="Calibri" w:cs="Calibri"/>
          <w:color w:val="000000" w:themeColor="text1"/>
        </w:rPr>
        <w:t xml:space="preserve">Bekijk in minder dan een minuut hoe het werkt: </w:t>
      </w:r>
      <w:hyperlink r:id="rId8">
        <w:proofErr w:type="spellStart"/>
        <w:r w:rsidRPr="20D9C169">
          <w:rPr>
            <w:rStyle w:val="Hyperlink"/>
            <w:rFonts w:ascii="Calibri" w:hAnsi="Calibri" w:eastAsia="Calibri" w:cs="Calibri"/>
          </w:rPr>
          <w:t>Wiptips</w:t>
        </w:r>
        <w:proofErr w:type="spellEnd"/>
        <w:r w:rsidRPr="20D9C169">
          <w:rPr>
            <w:rStyle w:val="Hyperlink"/>
            <w:rFonts w:ascii="Calibri" w:hAnsi="Calibri" w:eastAsia="Calibri" w:cs="Calibri"/>
          </w:rPr>
          <w:t xml:space="preserve"> video</w:t>
        </w:r>
      </w:hyperlink>
      <w:r w:rsidRPr="20D9C169" w:rsidR="7C30C543">
        <w:rPr>
          <w:rFonts w:ascii="Calibri" w:hAnsi="Calibri" w:eastAsia="Calibri" w:cs="Calibri"/>
          <w:color w:val="000000" w:themeColor="text1"/>
        </w:rPr>
        <w:t xml:space="preserve"> </w:t>
      </w:r>
      <w:r w:rsidRPr="20D9C169">
        <w:rPr>
          <w:rFonts w:ascii="Calibri" w:hAnsi="Calibri" w:eastAsia="Calibri" w:cs="Calibri"/>
          <w:color w:val="000000" w:themeColor="text1"/>
        </w:rPr>
        <w:t>van NK Tegelwippen.</w:t>
      </w:r>
    </w:p>
    <w:p w:rsidR="11B585F0" w:rsidP="20D9C169" w:rsidRDefault="11B585F0" w14:paraId="43A9CC7B" w14:textId="07DDF124">
      <w:pPr>
        <w:pStyle w:val="Lijstalinea"/>
        <w:numPr>
          <w:ilvl w:val="0"/>
          <w:numId w:val="1"/>
        </w:numPr>
        <w:rPr>
          <w:rFonts w:ascii="Calibri" w:hAnsi="Calibri" w:eastAsia="Calibri" w:cs="Calibri"/>
          <w:color w:val="000000" w:themeColor="text1"/>
        </w:rPr>
      </w:pPr>
      <w:r w:rsidRPr="20D9C169">
        <w:rPr>
          <w:rFonts w:ascii="Calibri" w:hAnsi="Calibri" w:eastAsia="Calibri" w:cs="Calibri"/>
          <w:color w:val="000000" w:themeColor="text1"/>
        </w:rPr>
        <w:t xml:space="preserve">Wat doe je met de gewipte tegels?  </w:t>
      </w:r>
    </w:p>
    <w:p w:rsidR="11B585F0" w:rsidP="20D9C169" w:rsidRDefault="11B585F0" w14:paraId="2B1484C7" w14:textId="07DDF124">
      <w:pPr>
        <w:pStyle w:val="Lijstalinea"/>
        <w:numPr>
          <w:ilvl w:val="1"/>
          <w:numId w:val="1"/>
        </w:numPr>
        <w:rPr>
          <w:rFonts w:ascii="Calibri" w:hAnsi="Calibri" w:eastAsia="Calibri" w:cs="Calibri"/>
          <w:color w:val="000000" w:themeColor="text1"/>
        </w:rPr>
      </w:pPr>
      <w:r w:rsidRPr="20D9C169">
        <w:rPr>
          <w:rFonts w:ascii="Calibri" w:hAnsi="Calibri" w:eastAsia="Calibri" w:cs="Calibri"/>
          <w:color w:val="000000" w:themeColor="text1"/>
        </w:rPr>
        <w:t xml:space="preserve">Geef ze door via </w:t>
      </w:r>
      <w:hyperlink r:id="rId9">
        <w:r w:rsidRPr="20D9C169">
          <w:rPr>
            <w:rStyle w:val="Hyperlink"/>
            <w:rFonts w:ascii="Calibri" w:hAnsi="Calibri" w:eastAsia="Calibri" w:cs="Calibri"/>
          </w:rPr>
          <w:t>www.nk-tegelwippen.nl</w:t>
        </w:r>
      </w:hyperlink>
      <w:r w:rsidRPr="20D9C169" w:rsidR="7D3A9F2F">
        <w:rPr>
          <w:rFonts w:ascii="Calibri" w:hAnsi="Calibri" w:eastAsia="Calibri" w:cs="Calibri"/>
          <w:color w:val="000000" w:themeColor="text1"/>
        </w:rPr>
        <w:t xml:space="preserve"> </w:t>
      </w:r>
      <w:r w:rsidRPr="20D9C169">
        <w:rPr>
          <w:rFonts w:ascii="Calibri" w:hAnsi="Calibri" w:eastAsia="Calibri" w:cs="Calibri"/>
          <w:color w:val="000000" w:themeColor="text1"/>
        </w:rPr>
        <w:t xml:space="preserve">want de </w:t>
      </w:r>
      <w:r w:rsidRPr="20D9C169">
        <w:rPr>
          <w:rFonts w:ascii="Calibri" w:hAnsi="Calibri" w:eastAsia="Calibri" w:cs="Calibri"/>
          <w:b/>
          <w:bCs/>
          <w:color w:val="000000" w:themeColor="text1"/>
        </w:rPr>
        <w:t xml:space="preserve">tegelteller </w:t>
      </w:r>
      <w:r w:rsidRPr="20D9C169">
        <w:rPr>
          <w:rFonts w:ascii="Calibri" w:hAnsi="Calibri" w:eastAsia="Calibri" w:cs="Calibri"/>
          <w:color w:val="000000" w:themeColor="text1"/>
        </w:rPr>
        <w:t xml:space="preserve">loopt al. </w:t>
      </w:r>
    </w:p>
    <w:p w:rsidR="11B585F0" w:rsidP="20D9C169" w:rsidRDefault="11B585F0" w14:paraId="67384888" w14:textId="07DDF124">
      <w:pPr>
        <w:pStyle w:val="Lijstalinea"/>
        <w:numPr>
          <w:ilvl w:val="1"/>
          <w:numId w:val="1"/>
        </w:numPr>
        <w:rPr>
          <w:rFonts w:ascii="Calibri" w:hAnsi="Calibri" w:eastAsia="Calibri" w:cs="Calibri"/>
          <w:color w:val="000000" w:themeColor="text1"/>
        </w:rPr>
      </w:pPr>
      <w:r w:rsidRPr="20D9C169">
        <w:rPr>
          <w:rFonts w:ascii="Calibri" w:hAnsi="Calibri" w:eastAsia="Calibri" w:cs="Calibri"/>
          <w:color w:val="000000" w:themeColor="text1"/>
        </w:rPr>
        <w:t xml:space="preserve">De Tilburgse </w:t>
      </w:r>
      <w:r w:rsidRPr="20D9C169">
        <w:rPr>
          <w:rFonts w:ascii="Calibri" w:hAnsi="Calibri" w:eastAsia="Calibri" w:cs="Calibri"/>
          <w:b/>
          <w:bCs/>
          <w:color w:val="000000" w:themeColor="text1"/>
        </w:rPr>
        <w:t xml:space="preserve">Tegeltaxi </w:t>
      </w:r>
      <w:r w:rsidRPr="20D9C169">
        <w:rPr>
          <w:rFonts w:ascii="Calibri" w:hAnsi="Calibri" w:eastAsia="Calibri" w:cs="Calibri"/>
          <w:color w:val="000000" w:themeColor="text1"/>
        </w:rPr>
        <w:t xml:space="preserve">kan ze ophalen: www.tilburg.nl/tegeltaxi. De opgehaalde tegels worden gerecycled en hergebruikt. </w:t>
      </w:r>
    </w:p>
    <w:p w:rsidR="11B585F0" w:rsidP="7BA77B89" w:rsidRDefault="11B585F0" w14:paraId="7D9BD2E5" w14:textId="1098FDFD">
      <w:pPr>
        <w:pStyle w:val="Lijstalinea"/>
        <w:numPr>
          <w:ilvl w:val="1"/>
          <w:numId w:val="2"/>
        </w:numPr>
        <w:rPr>
          <w:rFonts w:ascii="Calibri" w:hAnsi="Calibri" w:eastAsia="Calibri" w:cs="Calibri"/>
          <w:color w:val="000000" w:themeColor="text1"/>
        </w:rPr>
      </w:pPr>
      <w:r w:rsidRPr="7BA77B89">
        <w:rPr>
          <w:rFonts w:ascii="Calibri" w:hAnsi="Calibri" w:eastAsia="Calibri" w:cs="Calibri"/>
          <w:color w:val="000000" w:themeColor="text1"/>
        </w:rPr>
        <w:t xml:space="preserve">Maak gebruik van de subsidie Klimaatbestendig Tilburg: </w:t>
      </w:r>
      <w:hyperlink r:id="rId10">
        <w:r w:rsidRPr="7BA77B89">
          <w:rPr>
            <w:rStyle w:val="Hyperlink"/>
            <w:rFonts w:ascii="Calibri" w:hAnsi="Calibri" w:eastAsia="Calibri" w:cs="Calibri"/>
          </w:rPr>
          <w:t>www.tilburg.nl/klimaatsubsidie</w:t>
        </w:r>
      </w:hyperlink>
      <w:r w:rsidRPr="7BA77B89">
        <w:rPr>
          <w:rFonts w:ascii="Calibri" w:hAnsi="Calibri" w:eastAsia="Calibri" w:cs="Calibri"/>
          <w:color w:val="000000" w:themeColor="text1"/>
        </w:rPr>
        <w:t xml:space="preserve">. Zo is je gewipte tegel geld waard.  </w:t>
      </w:r>
    </w:p>
    <w:p w:rsidR="11B585F0" w:rsidP="7BA77B89" w:rsidRDefault="11B585F0" w14:paraId="3ACA52E9" w14:textId="1098FDFD">
      <w:pPr>
        <w:rPr>
          <w:rFonts w:ascii="Calibri" w:hAnsi="Calibri" w:eastAsia="Calibri" w:cs="Calibri"/>
          <w:color w:val="000000" w:themeColor="text1"/>
        </w:rPr>
      </w:pPr>
      <w:r w:rsidRPr="7BA77B89">
        <w:rPr>
          <w:rFonts w:ascii="Calibri" w:hAnsi="Calibri" w:eastAsia="Calibri" w:cs="Calibri"/>
          <w:color w:val="000000" w:themeColor="text1"/>
        </w:rPr>
        <w:t xml:space="preserve">Op naar de 1e plaats in het NK Tegelwippen 2024: van tegel naar groen, gewoon dóen! </w:t>
      </w:r>
    </w:p>
    <w:p w:rsidR="36E19957" w:rsidP="36E19957" w:rsidRDefault="36E19957" w14:paraId="6B8D3AD4" w14:textId="1A16212C">
      <w:pPr>
        <w:rPr>
          <w:rFonts w:ascii="Calibri" w:hAnsi="Calibri" w:eastAsia="Calibri" w:cs="Calibri"/>
          <w:color w:val="000000" w:themeColor="text1"/>
        </w:rPr>
      </w:pPr>
    </w:p>
    <w:p w:rsidR="36E19957" w:rsidP="36E19957" w:rsidRDefault="36E19957" w14:paraId="12EC7018" w14:textId="52C042FD">
      <w:pPr>
        <w:rPr>
          <w:rFonts w:ascii="Calibri" w:hAnsi="Calibri" w:eastAsia="Calibri" w:cs="Calibri"/>
          <w:color w:val="000000" w:themeColor="text1"/>
        </w:rPr>
      </w:pPr>
    </w:p>
    <w:sectPr w:rsidR="36E1995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EE86"/>
    <w:multiLevelType w:val="hybridMultilevel"/>
    <w:tmpl w:val="DB388E30"/>
    <w:lvl w:ilvl="0" w:tplc="323EF4E0">
      <w:start w:val="1"/>
      <w:numFmt w:val="bullet"/>
      <w:lvlText w:val=""/>
      <w:lvlJc w:val="left"/>
      <w:pPr>
        <w:ind w:left="720" w:hanging="360"/>
      </w:pPr>
      <w:rPr>
        <w:rFonts w:hint="default" w:ascii="Wingdings" w:hAnsi="Wingdings"/>
      </w:rPr>
    </w:lvl>
    <w:lvl w:ilvl="1" w:tplc="C204A432">
      <w:start w:val="1"/>
      <w:numFmt w:val="bullet"/>
      <w:lvlText w:val="o"/>
      <w:lvlJc w:val="left"/>
      <w:pPr>
        <w:ind w:left="1440" w:hanging="360"/>
      </w:pPr>
      <w:rPr>
        <w:rFonts w:hint="default" w:ascii="Courier New" w:hAnsi="Courier New"/>
      </w:rPr>
    </w:lvl>
    <w:lvl w:ilvl="2" w:tplc="A628F5EE">
      <w:start w:val="1"/>
      <w:numFmt w:val="bullet"/>
      <w:lvlText w:val=""/>
      <w:lvlJc w:val="left"/>
      <w:pPr>
        <w:ind w:left="2160" w:hanging="360"/>
      </w:pPr>
      <w:rPr>
        <w:rFonts w:hint="default" w:ascii="Wingdings" w:hAnsi="Wingdings"/>
      </w:rPr>
    </w:lvl>
    <w:lvl w:ilvl="3" w:tplc="5ECA05BE">
      <w:start w:val="1"/>
      <w:numFmt w:val="bullet"/>
      <w:lvlText w:val=""/>
      <w:lvlJc w:val="left"/>
      <w:pPr>
        <w:ind w:left="2880" w:hanging="360"/>
      </w:pPr>
      <w:rPr>
        <w:rFonts w:hint="default" w:ascii="Symbol" w:hAnsi="Symbol"/>
      </w:rPr>
    </w:lvl>
    <w:lvl w:ilvl="4" w:tplc="B9EE6B10">
      <w:start w:val="1"/>
      <w:numFmt w:val="bullet"/>
      <w:lvlText w:val="o"/>
      <w:lvlJc w:val="left"/>
      <w:pPr>
        <w:ind w:left="3600" w:hanging="360"/>
      </w:pPr>
      <w:rPr>
        <w:rFonts w:hint="default" w:ascii="Courier New" w:hAnsi="Courier New"/>
      </w:rPr>
    </w:lvl>
    <w:lvl w:ilvl="5" w:tplc="D50E2D66">
      <w:start w:val="1"/>
      <w:numFmt w:val="bullet"/>
      <w:lvlText w:val=""/>
      <w:lvlJc w:val="left"/>
      <w:pPr>
        <w:ind w:left="4320" w:hanging="360"/>
      </w:pPr>
      <w:rPr>
        <w:rFonts w:hint="default" w:ascii="Wingdings" w:hAnsi="Wingdings"/>
      </w:rPr>
    </w:lvl>
    <w:lvl w:ilvl="6" w:tplc="12A0FEEC">
      <w:start w:val="1"/>
      <w:numFmt w:val="bullet"/>
      <w:lvlText w:val=""/>
      <w:lvlJc w:val="left"/>
      <w:pPr>
        <w:ind w:left="5040" w:hanging="360"/>
      </w:pPr>
      <w:rPr>
        <w:rFonts w:hint="default" w:ascii="Symbol" w:hAnsi="Symbol"/>
      </w:rPr>
    </w:lvl>
    <w:lvl w:ilvl="7" w:tplc="70D8B10A">
      <w:start w:val="1"/>
      <w:numFmt w:val="bullet"/>
      <w:lvlText w:val="o"/>
      <w:lvlJc w:val="left"/>
      <w:pPr>
        <w:ind w:left="5760" w:hanging="360"/>
      </w:pPr>
      <w:rPr>
        <w:rFonts w:hint="default" w:ascii="Courier New" w:hAnsi="Courier New"/>
      </w:rPr>
    </w:lvl>
    <w:lvl w:ilvl="8" w:tplc="6EDEBA7E">
      <w:start w:val="1"/>
      <w:numFmt w:val="bullet"/>
      <w:lvlText w:val=""/>
      <w:lvlJc w:val="left"/>
      <w:pPr>
        <w:ind w:left="6480" w:hanging="360"/>
      </w:pPr>
      <w:rPr>
        <w:rFonts w:hint="default" w:ascii="Wingdings" w:hAnsi="Wingdings"/>
      </w:rPr>
    </w:lvl>
  </w:abstractNum>
  <w:abstractNum w:abstractNumId="1" w15:restartNumberingAfterBreak="0">
    <w:nsid w:val="14813ED7"/>
    <w:multiLevelType w:val="hybridMultilevel"/>
    <w:tmpl w:val="58482640"/>
    <w:lvl w:ilvl="0" w:tplc="BCE67A0E">
      <w:start w:val="1"/>
      <w:numFmt w:val="bullet"/>
      <w:lvlText w:val=""/>
      <w:lvlJc w:val="left"/>
      <w:pPr>
        <w:ind w:left="720" w:hanging="360"/>
      </w:pPr>
      <w:rPr>
        <w:rFonts w:hint="default" w:ascii="Wingdings" w:hAnsi="Wingdings"/>
      </w:rPr>
    </w:lvl>
    <w:lvl w:ilvl="1" w:tplc="D50240F6">
      <w:start w:val="1"/>
      <w:numFmt w:val="bullet"/>
      <w:lvlText w:val="o"/>
      <w:lvlJc w:val="left"/>
      <w:pPr>
        <w:ind w:left="1440" w:hanging="360"/>
      </w:pPr>
      <w:rPr>
        <w:rFonts w:hint="default" w:ascii="Courier New" w:hAnsi="Courier New"/>
      </w:rPr>
    </w:lvl>
    <w:lvl w:ilvl="2" w:tplc="A9106842">
      <w:start w:val="1"/>
      <w:numFmt w:val="bullet"/>
      <w:lvlText w:val=""/>
      <w:lvlJc w:val="left"/>
      <w:pPr>
        <w:ind w:left="2160" w:hanging="360"/>
      </w:pPr>
      <w:rPr>
        <w:rFonts w:hint="default" w:ascii="Wingdings" w:hAnsi="Wingdings"/>
      </w:rPr>
    </w:lvl>
    <w:lvl w:ilvl="3" w:tplc="3AF09758">
      <w:start w:val="1"/>
      <w:numFmt w:val="bullet"/>
      <w:lvlText w:val=""/>
      <w:lvlJc w:val="left"/>
      <w:pPr>
        <w:ind w:left="2880" w:hanging="360"/>
      </w:pPr>
      <w:rPr>
        <w:rFonts w:hint="default" w:ascii="Symbol" w:hAnsi="Symbol"/>
      </w:rPr>
    </w:lvl>
    <w:lvl w:ilvl="4" w:tplc="7D62B36A">
      <w:start w:val="1"/>
      <w:numFmt w:val="bullet"/>
      <w:lvlText w:val="o"/>
      <w:lvlJc w:val="left"/>
      <w:pPr>
        <w:ind w:left="3600" w:hanging="360"/>
      </w:pPr>
      <w:rPr>
        <w:rFonts w:hint="default" w:ascii="Courier New" w:hAnsi="Courier New"/>
      </w:rPr>
    </w:lvl>
    <w:lvl w:ilvl="5" w:tplc="6F462E0C">
      <w:start w:val="1"/>
      <w:numFmt w:val="bullet"/>
      <w:lvlText w:val=""/>
      <w:lvlJc w:val="left"/>
      <w:pPr>
        <w:ind w:left="4320" w:hanging="360"/>
      </w:pPr>
      <w:rPr>
        <w:rFonts w:hint="default" w:ascii="Wingdings" w:hAnsi="Wingdings"/>
      </w:rPr>
    </w:lvl>
    <w:lvl w:ilvl="6" w:tplc="FB8E0E0E">
      <w:start w:val="1"/>
      <w:numFmt w:val="bullet"/>
      <w:lvlText w:val=""/>
      <w:lvlJc w:val="left"/>
      <w:pPr>
        <w:ind w:left="5040" w:hanging="360"/>
      </w:pPr>
      <w:rPr>
        <w:rFonts w:hint="default" w:ascii="Symbol" w:hAnsi="Symbol"/>
      </w:rPr>
    </w:lvl>
    <w:lvl w:ilvl="7" w:tplc="87B0DB22">
      <w:start w:val="1"/>
      <w:numFmt w:val="bullet"/>
      <w:lvlText w:val="o"/>
      <w:lvlJc w:val="left"/>
      <w:pPr>
        <w:ind w:left="5760" w:hanging="360"/>
      </w:pPr>
      <w:rPr>
        <w:rFonts w:hint="default" w:ascii="Courier New" w:hAnsi="Courier New"/>
      </w:rPr>
    </w:lvl>
    <w:lvl w:ilvl="8" w:tplc="685AD01A">
      <w:start w:val="1"/>
      <w:numFmt w:val="bullet"/>
      <w:lvlText w:val=""/>
      <w:lvlJc w:val="left"/>
      <w:pPr>
        <w:ind w:left="6480" w:hanging="360"/>
      </w:pPr>
      <w:rPr>
        <w:rFonts w:hint="default" w:ascii="Wingdings" w:hAnsi="Wingdings"/>
      </w:rPr>
    </w:lvl>
  </w:abstractNum>
  <w:num w:numId="1" w16cid:durableId="1975983774">
    <w:abstractNumId w:val="1"/>
  </w:num>
  <w:num w:numId="2" w16cid:durableId="49977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795BA4"/>
    <w:rsid w:val="006649C7"/>
    <w:rsid w:val="00815A98"/>
    <w:rsid w:val="00961045"/>
    <w:rsid w:val="00C46274"/>
    <w:rsid w:val="00EF0261"/>
    <w:rsid w:val="01CB77C3"/>
    <w:rsid w:val="01F8DAE7"/>
    <w:rsid w:val="036C4047"/>
    <w:rsid w:val="0656E723"/>
    <w:rsid w:val="07EB5342"/>
    <w:rsid w:val="08B62ED5"/>
    <w:rsid w:val="0B92BAE8"/>
    <w:rsid w:val="0BE08BE2"/>
    <w:rsid w:val="0C368FC4"/>
    <w:rsid w:val="0C795BA4"/>
    <w:rsid w:val="0CBBB74A"/>
    <w:rsid w:val="0FC68D5B"/>
    <w:rsid w:val="1006EB5D"/>
    <w:rsid w:val="1174A171"/>
    <w:rsid w:val="11B585F0"/>
    <w:rsid w:val="148569A8"/>
    <w:rsid w:val="149E9205"/>
    <w:rsid w:val="15E9F4C4"/>
    <w:rsid w:val="16213A09"/>
    <w:rsid w:val="1704946F"/>
    <w:rsid w:val="172991D2"/>
    <w:rsid w:val="1871221E"/>
    <w:rsid w:val="19BACA0C"/>
    <w:rsid w:val="1AD4047B"/>
    <w:rsid w:val="1B161D4D"/>
    <w:rsid w:val="1EF4B52E"/>
    <w:rsid w:val="20D9C169"/>
    <w:rsid w:val="21EBE250"/>
    <w:rsid w:val="2260C0B3"/>
    <w:rsid w:val="23FA7723"/>
    <w:rsid w:val="23FDCA6F"/>
    <w:rsid w:val="2434DF8B"/>
    <w:rsid w:val="28FB8051"/>
    <w:rsid w:val="2A30A32F"/>
    <w:rsid w:val="2AD5B218"/>
    <w:rsid w:val="2B15F12D"/>
    <w:rsid w:val="2B8F97E6"/>
    <w:rsid w:val="2B98895C"/>
    <w:rsid w:val="2CDA61A2"/>
    <w:rsid w:val="2FEC60B1"/>
    <w:rsid w:val="3106023D"/>
    <w:rsid w:val="31D07511"/>
    <w:rsid w:val="321E3950"/>
    <w:rsid w:val="35BE3594"/>
    <w:rsid w:val="36E19957"/>
    <w:rsid w:val="37817065"/>
    <w:rsid w:val="38262991"/>
    <w:rsid w:val="3A91A111"/>
    <w:rsid w:val="3AAD9F0A"/>
    <w:rsid w:val="3B5DCA53"/>
    <w:rsid w:val="3CFD736A"/>
    <w:rsid w:val="3D63D4A7"/>
    <w:rsid w:val="3DE0AAC4"/>
    <w:rsid w:val="3DE57021"/>
    <w:rsid w:val="3E956B15"/>
    <w:rsid w:val="4060252D"/>
    <w:rsid w:val="4099E19B"/>
    <w:rsid w:val="44FA622E"/>
    <w:rsid w:val="458F048D"/>
    <w:rsid w:val="47AD0D40"/>
    <w:rsid w:val="499D090D"/>
    <w:rsid w:val="49D8E70A"/>
    <w:rsid w:val="4B4EBB30"/>
    <w:rsid w:val="4F1231CB"/>
    <w:rsid w:val="4F1A9938"/>
    <w:rsid w:val="4F882AD3"/>
    <w:rsid w:val="4F9882DA"/>
    <w:rsid w:val="4FC341AF"/>
    <w:rsid w:val="51368DE0"/>
    <w:rsid w:val="5293F3E3"/>
    <w:rsid w:val="52AEAFD7"/>
    <w:rsid w:val="52D039F8"/>
    <w:rsid w:val="542BDC7D"/>
    <w:rsid w:val="544A8038"/>
    <w:rsid w:val="54DB691A"/>
    <w:rsid w:val="5513DFF7"/>
    <w:rsid w:val="5540AAA8"/>
    <w:rsid w:val="5551070B"/>
    <w:rsid w:val="56503F36"/>
    <w:rsid w:val="569681F0"/>
    <w:rsid w:val="571AB412"/>
    <w:rsid w:val="591DF15B"/>
    <w:rsid w:val="595543E0"/>
    <w:rsid w:val="5E875B16"/>
    <w:rsid w:val="6041FDC8"/>
    <w:rsid w:val="62020A3F"/>
    <w:rsid w:val="673DC5DA"/>
    <w:rsid w:val="6869093A"/>
    <w:rsid w:val="6A2CA80D"/>
    <w:rsid w:val="6D6E933A"/>
    <w:rsid w:val="6D97F2CF"/>
    <w:rsid w:val="6E853082"/>
    <w:rsid w:val="6EC764EA"/>
    <w:rsid w:val="702304B4"/>
    <w:rsid w:val="7063354B"/>
    <w:rsid w:val="71741BAF"/>
    <w:rsid w:val="726F41A8"/>
    <w:rsid w:val="72D8D6F4"/>
    <w:rsid w:val="730FEC10"/>
    <w:rsid w:val="73701FF9"/>
    <w:rsid w:val="73D90F61"/>
    <w:rsid w:val="745AFA79"/>
    <w:rsid w:val="752AFB3D"/>
    <w:rsid w:val="760199C4"/>
    <w:rsid w:val="761F55A8"/>
    <w:rsid w:val="7629A013"/>
    <w:rsid w:val="77547822"/>
    <w:rsid w:val="77C84179"/>
    <w:rsid w:val="787629F6"/>
    <w:rsid w:val="7B6797F9"/>
    <w:rsid w:val="7BA77B89"/>
    <w:rsid w:val="7BF8F398"/>
    <w:rsid w:val="7C08B9D8"/>
    <w:rsid w:val="7C30C543"/>
    <w:rsid w:val="7C7FB93A"/>
    <w:rsid w:val="7D3A9F2F"/>
    <w:rsid w:val="7EC13A24"/>
    <w:rsid w:val="7ECE8740"/>
    <w:rsid w:val="7F81881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5BA4"/>
  <w15:chartTrackingRefBased/>
  <w15:docId w15:val="{CE1B054A-1802-49A6-B632-EF840977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imeo.com/713284160"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tilburg.nl/klimaatsubsidie" TargetMode="External" Id="rId10" /><Relationship Type="http://schemas.openxmlformats.org/officeDocument/2006/relationships/numbering" Target="numbering.xml" Id="rId4" /><Relationship Type="http://schemas.openxmlformats.org/officeDocument/2006/relationships/hyperlink" Target="http://www.nk-tegelwippen.nl"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fa9749-28db-4374-bca4-bdac81ff9d9c">
      <Value>2</Value>
    </TaxCatchAll>
    <d6a0f0c0c0124d58878f9601e6ca6271 xmlns="a0cf0202-a5c5-484a-8f56-a5c31f00845a">
      <Terms xmlns="http://schemas.microsoft.com/office/infopath/2007/PartnerControls">
        <TermInfo xmlns="http://schemas.microsoft.com/office/infopath/2007/PartnerControls">
          <TermName xmlns="http://schemas.microsoft.com/office/infopath/2007/PartnerControls">DIT</TermName>
          <TermId xmlns="http://schemas.microsoft.com/office/infopath/2007/PartnerControls">d14207bc-a8ea-442f-b42e-5f6285d118e9</TermId>
        </TermInfo>
      </Terms>
    </d6a0f0c0c0124d58878f9601e6ca6271>
    <lcf76f155ced4ddcb4097134ff3c332f xmlns="31697ef6-a3d0-4402-b6f9-862e7280d153">
      <Terms xmlns="http://schemas.microsoft.com/office/infopath/2007/PartnerControls"/>
    </lcf76f155ced4ddcb4097134ff3c332f>
    <SharedWithUsers xmlns="a0cf0202-a5c5-484a-8f56-a5c31f00845a">
      <UserInfo>
        <DisplayName>Penning, Lotte</DisplayName>
        <AccountId>125</AccountId>
        <AccountType/>
      </UserInfo>
      <UserInfo>
        <DisplayName>Loth - Gerbranda, Sietske</DisplayName>
        <AccountId>778</AccountId>
        <AccountType/>
      </UserInfo>
      <UserInfo>
        <DisplayName>Vervoort, Luc</DisplayName>
        <AccountId>1317</AccountId>
        <AccountType/>
      </UserInfo>
      <UserInfo>
        <DisplayName>Versteegh, Fleur</DisplayName>
        <AccountId>2042</AccountId>
        <AccountType/>
      </UserInfo>
      <UserInfo>
        <DisplayName>Heijden, Linda van der</DisplayName>
        <AccountId>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B44444627B6D4CBD474D60F3A21C65" ma:contentTypeVersion="19" ma:contentTypeDescription="Een nieuw document maken." ma:contentTypeScope="" ma:versionID="173d61f279afebbf877785260c148bdb">
  <xsd:schema xmlns:xsd="http://www.w3.org/2001/XMLSchema" xmlns:xs="http://www.w3.org/2001/XMLSchema" xmlns:p="http://schemas.microsoft.com/office/2006/metadata/properties" xmlns:ns2="a0cf0202-a5c5-484a-8f56-a5c31f00845a" xmlns:ns4="7dfa9749-28db-4374-bca4-bdac81ff9d9c" xmlns:ns5="31697ef6-a3d0-4402-b6f9-862e7280d153" targetNamespace="http://schemas.microsoft.com/office/2006/metadata/properties" ma:root="true" ma:fieldsID="37ddae27ea7a6162b02f18b88a4a6c81" ns2:_="" ns4:_="" ns5:_="">
    <xsd:import namespace="a0cf0202-a5c5-484a-8f56-a5c31f00845a"/>
    <xsd:import namespace="7dfa9749-28db-4374-bca4-bdac81ff9d9c"/>
    <xsd:import namespace="31697ef6-a3d0-4402-b6f9-862e7280d153"/>
    <xsd:element name="properties">
      <xsd:complexType>
        <xsd:sequence>
          <xsd:element name="documentManagement">
            <xsd:complexType>
              <xsd:all>
                <xsd:element ref="ns2:d6a0f0c0c0124d58878f9601e6ca6271" minOccurs="0"/>
                <xsd:element ref="ns4:TaxCatchAll" minOccurs="0"/>
                <xsd:element ref="ns2:SharedWithUsers" minOccurs="0"/>
                <xsd:element ref="ns2:SharedWithDetails" minOccurs="0"/>
                <xsd:element ref="ns5:MediaServiceMetadata" minOccurs="0"/>
                <xsd:element ref="ns5:MediaServiceFastMetadata" minOccurs="0"/>
                <xsd:element ref="ns5:MediaServiceDateTaken" minOccurs="0"/>
                <xsd:element ref="ns5:MediaServiceGenerationTime" minOccurs="0"/>
                <xsd:element ref="ns5:MediaServiceEventHashCode" minOccurs="0"/>
                <xsd:element ref="ns5:MediaServiceOCR" minOccurs="0"/>
                <xsd:element ref="ns5:lcf76f155ced4ddcb4097134ff3c332f" minOccurs="0"/>
                <xsd:element ref="ns5:MediaLengthInSeconds"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f0202-a5c5-484a-8f56-a5c31f00845a" elementFormDefault="qualified">
    <xsd:import namespace="http://schemas.microsoft.com/office/2006/documentManagement/types"/>
    <xsd:import namespace="http://schemas.microsoft.com/office/infopath/2007/PartnerControls"/>
    <xsd:element name="d6a0f0c0c0124d58878f9601e6ca6271" ma:index="8" ma:taxonomy="true" ma:internalName="d6a0f0c0c0124d58878f9601e6ca6271" ma:taxonomyFieldName="Afdelingnaam" ma:displayName="Afdelings Code" ma:default="4;#DIT|d14207bc-a8ea-442f-b42e-5f6285d118e9" ma:fieldId="{d6a0f0c0-c012-4d58-878f-9601e6ca6271}" ma:sspId="2da67cf7-fe4b-4a66-9a0d-a2326cc296fa" ma:termSetId="da2320e2-c0d2-4cdf-b90e-811ed6c51149" ma:anchorId="00000000-0000-0000-0000-000000000000" ma:open="false" ma:isKeyword="false">
      <xsd:complexType>
        <xsd:sequence>
          <xsd:element ref="pc:Terms" minOccurs="0" maxOccurs="1"/>
        </xsd:sequence>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a9749-28db-4374-bca4-bdac81ff9d9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aff7190-5d5d-4e3e-be14-68a0c1fa4a84}" ma:internalName="TaxCatchAll" ma:showField="CatchAllData" ma:web="7dfa9749-28db-4374-bca4-bdac81ff9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697ef6-a3d0-4402-b6f9-862e7280d15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da67cf7-fe4b-4a66-9a0d-a2326cc296f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7851F-F038-4B19-B0CB-C93D2621816B}">
  <ds:schemaRefs>
    <ds:schemaRef ds:uri="http://schemas.microsoft.com/sharepoint/v3/contenttype/forms"/>
  </ds:schemaRefs>
</ds:datastoreItem>
</file>

<file path=customXml/itemProps2.xml><?xml version="1.0" encoding="utf-8"?>
<ds:datastoreItem xmlns:ds="http://schemas.openxmlformats.org/officeDocument/2006/customXml" ds:itemID="{8ACE2E1C-7BB8-4AFA-A701-3D9D887400C7}">
  <ds:schemaRefs>
    <ds:schemaRef ds:uri="http://schemas.microsoft.com/office/2006/metadata/properties"/>
    <ds:schemaRef ds:uri="http://schemas.microsoft.com/office/infopath/2007/PartnerControls"/>
    <ds:schemaRef ds:uri="7dfa9749-28db-4374-bca4-bdac81ff9d9c"/>
    <ds:schemaRef ds:uri="a0cf0202-a5c5-484a-8f56-a5c31f00845a"/>
    <ds:schemaRef ds:uri="31697ef6-a3d0-4402-b6f9-862e7280d153"/>
  </ds:schemaRefs>
</ds:datastoreItem>
</file>

<file path=customXml/itemProps3.xml><?xml version="1.0" encoding="utf-8"?>
<ds:datastoreItem xmlns:ds="http://schemas.openxmlformats.org/officeDocument/2006/customXml" ds:itemID="{A7DD5F68-E7F9-45D7-A15F-FBF0E887D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f0202-a5c5-484a-8f56-a5c31f00845a"/>
    <ds:schemaRef ds:uri="7dfa9749-28db-4374-bca4-bdac81ff9d9c"/>
    <ds:schemaRef ds:uri="31697ef6-a3d0-4402-b6f9-862e7280d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e80e9c-661b-453a-b52e-c00e4f65cc34}" enabled="1" method="Standard" siteId="{bbc3bd55-2812-4652-96ae-ce7932a2e8b5}"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 Lotte</dc:creator>
  <cp:keywords/>
  <dc:description/>
  <cp:lastModifiedBy>Verberne, Julia</cp:lastModifiedBy>
  <cp:revision>57</cp:revision>
  <dcterms:created xsi:type="dcterms:W3CDTF">2024-04-04T09:12:00Z</dcterms:created>
  <dcterms:modified xsi:type="dcterms:W3CDTF">2024-04-18T13:26:45Z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0x010100BCB44444627B6D4CBD474D60F3A21C65</vt:lpwstr>
  </property>
  <property fmtid="{D5CDD505-2E9C-101B-9397-08002B2CF9AE}" pid="3" name="Afdelingnaam">
    <vt:lpwstr>2;#DIT|d14207bc-a8ea-442f-b42e-5f6285d118e9</vt:lpwstr>
  </property>
  <property fmtid="{D5CDD505-2E9C-101B-9397-08002B2CF9AE}" pid="4" name="MediaServiceImageTags">
    <vt:lpwstr/>
  </property>
</Properties>
</file>